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90B9EE" w14:textId="77777777" w:rsidR="005276AB" w:rsidRPr="005276AB" w:rsidRDefault="00D87B3C" w:rsidP="005276AB">
      <w:pPr>
        <w:spacing w:after="0"/>
        <w:ind w:firstLine="709"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30 сентября в выставочном зале отмечалось 5-летие именной галереи известного в нашем городе творческого человека с широкой и доброй душой, замечательной поэтессы, художницы Нины Ивановны Арефьевой.</w:t>
      </w:r>
      <w:r w:rsidR="005276AB" w:rsidRPr="005276A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Нина Ивановна - </w:t>
      </w:r>
      <w:r w:rsidR="005276AB" w:rsidRPr="005276AB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певец донского края в живописи и поэзии.</w:t>
      </w:r>
    </w:p>
    <w:p w14:paraId="17AD3236" w14:textId="17686FAB" w:rsidR="00D87B3C" w:rsidRPr="005276AB" w:rsidRDefault="00D87B3C" w:rsidP="005276AB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Как часто мы проходим мимо, не замечая красоты, а художник увидел, создал картину, и вот уже на выставке мы восхищаемся прелестью натюрморта или пейзажа. Художники – удивительные люди, которые открывают нам глаза на окружающий мир и красотой лечат наши души.</w:t>
      </w:r>
      <w:r w:rsidRPr="0052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6551347" w14:textId="65371C9C" w:rsidR="005276AB" w:rsidRPr="008C2ACF" w:rsidRDefault="00D87B3C" w:rsidP="00527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На открытии выставки присутствовали друзья, единомышленники, представители администрации городского округа </w:t>
      </w:r>
      <w:proofErr w:type="spellStart"/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г.Михайловка</w:t>
      </w:r>
      <w:proofErr w:type="spellEnd"/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поклонники творчества нашей землячки – люди, без которых, как признается сама Нина Ивановна, она, возможно, и не состоялась бы как художник.</w:t>
      </w:r>
      <w:r w:rsidR="005276AB" w:rsidRPr="0052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276AB" w:rsidRPr="005276AB">
        <w:rPr>
          <w:rFonts w:ascii="Times New Roman" w:hAnsi="Times New Roman" w:cs="Times New Roman"/>
          <w:sz w:val="24"/>
          <w:szCs w:val="24"/>
        </w:rPr>
        <w:t xml:space="preserve">Арефьева Н.И. - </w:t>
      </w:r>
      <w:r w:rsidR="005276AB" w:rsidRPr="00527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член Творческого Союза художников России и Международной Федерации Художников, заслуженный художник </w:t>
      </w:r>
      <w:r w:rsidR="00881D1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5276AB" w:rsidRPr="00527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Ассоциации «Искусства народов мира», почетный гражданин городского округа г. Михайловка.</w:t>
      </w:r>
      <w:r w:rsidR="008C2ACF" w:rsidRPr="008C2ACF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 w:rsidR="008C2ACF" w:rsidRPr="008C2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справочнике «Единый художественный рейтинг России» Нина Ивановна находится в группе академических мастеров 4А — состоявшийся профессиональный художник с творческим потенциалом.</w:t>
      </w:r>
      <w:r w:rsidR="008C2ACF" w:rsidRPr="008C2ACF">
        <w:rPr>
          <w:rFonts w:ascii="PT Sans" w:hAnsi="PT Sans"/>
          <w:color w:val="333333"/>
          <w:sz w:val="23"/>
          <w:szCs w:val="23"/>
          <w:shd w:val="clear" w:color="auto" w:fill="FFFFFF"/>
        </w:rPr>
        <w:t xml:space="preserve"> </w:t>
      </w:r>
      <w:r w:rsidR="008C2ACF" w:rsidRPr="008C2ACF">
        <w:rPr>
          <w:rFonts w:ascii="Times New Roman" w:hAnsi="Times New Roman" w:cs="Times New Roman"/>
          <w:sz w:val="24"/>
          <w:szCs w:val="24"/>
          <w:shd w:val="clear" w:color="auto" w:fill="FFFFFF"/>
        </w:rPr>
        <w:t>Галерея продолжает существовать, объединять под своей крышей увлеченных и талантливых людей, которые дарят радость своего творчества жителям города, проводят мастер-классы для начинающих художников и дают возможность всем желающим попробовать себя в изобразительном искусств</w:t>
      </w:r>
      <w:r w:rsidR="008C2ACF">
        <w:rPr>
          <w:rFonts w:ascii="Times New Roman" w:hAnsi="Times New Roman" w:cs="Times New Roman"/>
          <w:sz w:val="24"/>
          <w:szCs w:val="24"/>
          <w:shd w:val="clear" w:color="auto" w:fill="FFFFFF"/>
        </w:rPr>
        <w:t>е.</w:t>
      </w:r>
    </w:p>
    <w:p w14:paraId="3BDF492B" w14:textId="7FE3E78E" w:rsidR="005276AB" w:rsidRDefault="00D87B3C" w:rsidP="00527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галерее представлены более семидесяти произведений и в каждое заложена частичка души автора. Посетители всегда с интересом останавливаются у художественных полотен и подолгу их рассматривают.</w:t>
      </w:r>
      <w:r w:rsidR="005276AB" w:rsidRPr="005276A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Вечер был пропитан добрыми словами, восхищением работами и искренней благодарностью зрителей за прикосновение к искусству.</w:t>
      </w:r>
      <w:r w:rsidR="005276AB" w:rsidRPr="005276AB">
        <w:rPr>
          <w:rFonts w:ascii="Georgia" w:hAnsi="Georgia"/>
          <w:color w:val="333333"/>
          <w:shd w:val="clear" w:color="auto" w:fill="FFFFFF"/>
        </w:rPr>
        <w:t xml:space="preserve"> </w:t>
      </w:r>
      <w:r w:rsidR="005276AB" w:rsidRPr="00527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Общение прошло в удивительно доброй обстановке. Нина Ивановна читала свои стихи, говорила об истории создания своих картин, которая тесно переплетена с непростой историей жизни </w:t>
      </w:r>
      <w:proofErr w:type="gramStart"/>
      <w:r w:rsidR="005276AB" w:rsidRPr="005276AB">
        <w:rPr>
          <w:rFonts w:ascii="Times New Roman" w:hAnsi="Times New Roman" w:cs="Times New Roman"/>
          <w:sz w:val="24"/>
          <w:szCs w:val="24"/>
          <w:shd w:val="clear" w:color="auto" w:fill="FFFFFF"/>
        </w:rPr>
        <w:t>этого  стойкого</w:t>
      </w:r>
      <w:proofErr w:type="gramEnd"/>
      <w:r w:rsidR="005276AB" w:rsidRPr="005276A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мудрого человека. </w:t>
      </w:r>
    </w:p>
    <w:p w14:paraId="7C5B6704" w14:textId="761CDD73" w:rsidR="008C2ACF" w:rsidRPr="008C2ACF" w:rsidRDefault="008C2ACF" w:rsidP="005276AB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Именная </w:t>
      </w:r>
      <w:r w:rsidRPr="008C2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галерея </w:t>
      </w: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Нины Ивановны Арефьевой</w:t>
      </w:r>
      <w:r w:rsidRPr="008C2AC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– это не тот проект, который направлен на зарабатывание денег. Он гораздо важнее, потому что несет в сердца людей свет и радость искусства, приобщает каждого к культуре, объединяет таланты и дает возможность творческой реализации</w:t>
      </w:r>
    </w:p>
    <w:p w14:paraId="6180CEA7" w14:textId="2797504E" w:rsidR="005276AB" w:rsidRPr="005276AB" w:rsidRDefault="00D87B3C" w:rsidP="008C2ACF">
      <w:pPr>
        <w:shd w:val="clear" w:color="auto" w:fill="FFFFFF"/>
        <w:spacing w:after="240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Посетите выставку и насладитесь красотой </w:t>
      </w:r>
      <w:r w:rsidR="005276AB"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окружающего мира, творчество</w:t>
      </w:r>
      <w:r w:rsidR="008C2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</w:t>
      </w:r>
      <w:r w:rsidR="005276AB" w:rsidRPr="005276A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Арефьевой Нины Ивановны</w:t>
      </w:r>
      <w:r w:rsidR="008C2AC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="005276AB" w:rsidRPr="00527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Двери выставочного зала и именной галереи Н.И. Арефьевой открыты для вас: вторник-суббота с 10.00-18.00., </w:t>
      </w:r>
      <w:proofErr w:type="spellStart"/>
      <w:proofErr w:type="gramStart"/>
      <w:r w:rsidR="005276AB" w:rsidRPr="00527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тел.для</w:t>
      </w:r>
      <w:proofErr w:type="spellEnd"/>
      <w:proofErr w:type="gramEnd"/>
      <w:r w:rsidR="005276AB" w:rsidRPr="005276AB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справок 2-56-40.</w:t>
      </w:r>
    </w:p>
    <w:p w14:paraId="2584BA1B" w14:textId="77777777" w:rsidR="005276AB" w:rsidRPr="005276AB" w:rsidRDefault="005276AB" w:rsidP="005276AB">
      <w:pPr>
        <w:shd w:val="clear" w:color="auto" w:fill="FFFFFF"/>
        <w:spacing w:after="240" w:line="240" w:lineRule="auto"/>
        <w:jc w:val="both"/>
        <w:textAlignment w:val="baseline"/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</w:pPr>
      <w:r w:rsidRPr="005276AB">
        <w:rPr>
          <w:rFonts w:ascii="PT Serif" w:eastAsia="Times New Roman" w:hAnsi="PT Serif" w:cs="Times New Roman"/>
          <w:color w:val="222222"/>
          <w:sz w:val="24"/>
          <w:szCs w:val="24"/>
          <w:lang w:eastAsia="ru-RU"/>
        </w:rPr>
        <w:t> </w:t>
      </w:r>
    </w:p>
    <w:p w14:paraId="38F4A233" w14:textId="6FE464B0" w:rsidR="00792FB1" w:rsidRPr="005276AB" w:rsidRDefault="00792FB1" w:rsidP="005276A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92FB1" w:rsidRPr="005276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Sans">
    <w:altName w:val="PT Sans"/>
    <w:charset w:val="CC"/>
    <w:family w:val="swiss"/>
    <w:pitch w:val="variable"/>
    <w:sig w:usb0="A00002EF" w:usb1="5000204B" w:usb2="00000000" w:usb3="00000000" w:csb0="00000097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Serif">
    <w:charset w:val="CC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B33"/>
    <w:rsid w:val="002719FB"/>
    <w:rsid w:val="005276AB"/>
    <w:rsid w:val="00792FB1"/>
    <w:rsid w:val="00881D1D"/>
    <w:rsid w:val="008C2ACF"/>
    <w:rsid w:val="00D87B3C"/>
    <w:rsid w:val="00FF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35274"/>
  <w15:chartTrackingRefBased/>
  <w15:docId w15:val="{4F37D679-8692-4DA1-B7EA-968F6BD0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C2A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2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2021-10-01T06:10:00Z</dcterms:created>
  <dcterms:modified xsi:type="dcterms:W3CDTF">2021-10-01T07:16:00Z</dcterms:modified>
</cp:coreProperties>
</file>